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val="0"/>
          <w:i/>
          <w:sz w:val="22"/>
        </w:rPr>
        <w:t>Bản điền nháp theo các phần của Mẫu số 04 Phụ lục I ban hành kèm theo Thông tư 10/2026/TT-BKHCN ngày 31/3/2026 của Bộ Khoa học và Công nghệ. Thứ tự, số ô trên mẫu chính thức có thể khác; điền xong chép sang mẫu chính thức.</w:t>
      </w:r>
    </w:p>
    <w:tbl>
      <w:tblPr>
        <w:tblStyle w:val="TableGrid"/>
        <w:tblW w:type="auto" w:w="0"/>
        <w:tblLook w:firstColumn="1" w:firstRow="1" w:lastColumn="0" w:lastRow="0" w:noHBand="0" w:noVBand="1" w:val="04A0"/>
        <w:tblLayout w:type="fixed"/>
      </w:tblPr>
      <w:tblGrid>
        <w:gridCol w:w="3969"/>
        <w:gridCol w:w="5102"/>
      </w:tblGrid>
      <w:tr>
        <w:tc>
          <w:tcPr>
            <w:tcW w:type="dxa" w:w="3969"/>
          </w:tcPr>
          <w:p>
            <w:pPr>
              <w:jc w:val="center"/>
            </w:pPr>
            <w:r/>
            <w:r>
              <w:rPr>
                <w:b/>
                <w:i w:val="0"/>
                <w:sz w:val="22"/>
              </w:rPr>
              <w:t>DẤU NHẬN ĐƠN</w:t>
              <w:br/>
              <w:t>(Dành cho cán bộ nhận đơn)</w:t>
            </w:r>
          </w:p>
        </w:tc>
        <w:tc>
          <w:tcPr>
            <w:tcW w:type="dxa" w:w="5102"/>
          </w:tcPr>
          <w:p>
            <w:r/>
            <w:r>
              <w:rPr>
                <w:b w:val="0"/>
                <w:i w:val="0"/>
                <w:sz w:val="22"/>
              </w:rPr>
              <w:t>Số đơn: ……</w:t>
              <w:br/>
              <w:t>Ngày nộp đơn: ……</w:t>
              <w:br/>
              <w:t>Mã hồ sơ thủ tục hành chính: ……</w:t>
            </w:r>
          </w:p>
        </w:tc>
      </w:tr>
    </w:tbl>
    <w:p>
      <w:pPr>
        <w:spacing w:after="40"/>
        <w:jc w:val="center"/>
      </w:pPr>
      <w:r>
        <w:rPr>
          <w:b/>
          <w:i w:val="0"/>
          <w:sz w:val="30"/>
        </w:rPr>
        <w:t>TỜ KHAI ĐĂNG KÝ NHÃN HIỆU</w:t>
      </w:r>
    </w:p>
    <w:p>
      <w:pPr>
        <w:jc w:val="center"/>
      </w:pPr>
      <w:r>
        <w:rPr>
          <w:b/>
          <w:i w:val="0"/>
        </w:rPr>
        <w:t>Kính gửi: Cục Sở hữu trí tuệ</w:t>
      </w:r>
    </w:p>
    <w:p>
      <w:pPr>
        <w:jc w:val="both"/>
      </w:pPr>
      <w:r>
        <w:rPr>
          <w:b w:val="0"/>
          <w:i w:val="0"/>
        </w:rPr>
        <w:t>Người nộp đơn dưới đây yêu cầu Cục Sở hữu trí tuệ xem xét đơn và cấp Giấy chứng nhận đăng ký nhãn hiệu.</w:t>
      </w:r>
    </w:p>
    <w:p>
      <w:pPr>
        <w:spacing w:before="100"/>
      </w:pPr>
      <w:r>
        <w:rPr>
          <w:b/>
          <w:i w:val="0"/>
        </w:rPr>
        <w:t>① NGƯỜI NỘP ĐƠN</w:t>
      </w:r>
    </w:p>
    <w:p>
      <w:r>
        <w:rPr>
          <w:b w:val="0"/>
          <w:i w:val="0"/>
        </w:rPr>
        <w:t>Tên đầy đủ: ……</w:t>
      </w:r>
    </w:p>
    <w:p>
      <w:r>
        <w:rPr>
          <w:b w:val="0"/>
          <w:i w:val="0"/>
        </w:rPr>
        <w:t>Địa chỉ: ……</w:t>
      </w:r>
    </w:p>
    <w:p>
      <w:r>
        <w:rPr>
          <w:b w:val="0"/>
          <w:i w:val="0"/>
        </w:rPr>
        <w:t>Mã quốc gia: ……     Quốc tịch: ……     Mã số doanh nghiệp / Số định danh cá nhân: ……</w:t>
      </w:r>
    </w:p>
    <w:p>
      <w:r>
        <w:rPr>
          <w:b w:val="0"/>
          <w:i w:val="0"/>
        </w:rPr>
        <w:t>Điện thoại: ……          E-mail: ……</w:t>
      </w:r>
    </w:p>
    <w:p>
      <w:r>
        <w:rPr>
          <w:b w:val="0"/>
          <w:i w:val="0"/>
        </w:rPr>
        <w:t>☐ Ngoài người nộp đơn khai tại ô này, còn có người nộp đơn khác: ……</w:t>
      </w:r>
    </w:p>
    <w:p>
      <w:pPr>
        <w:jc w:val="both"/>
      </w:pPr>
      <w:r>
        <w:rPr>
          <w:b/>
          <w:i/>
          <w:sz w:val="22"/>
        </w:rPr>
        <w:t xml:space="preserve">Hướng dẫn: </w:t>
      </w:r>
      <w:r>
        <w:rPr>
          <w:i/>
          <w:sz w:val="22"/>
        </w:rPr>
        <w:t>Chép đúng tên, mã số trên giấy đăng ký doanh nghiệp, hộ kinh doanh, hợp tác xã. Địa chỉ ghi theo đơn vị hành chính mới (xã, phường, tỉnh), không còn cấp huyện. Hộ kinh doanh: người nộp đơn là cá nhân chủ hộ.</w:t>
      </w:r>
    </w:p>
    <w:p>
      <w:pPr>
        <w:spacing w:before="100"/>
      </w:pPr>
      <w:r>
        <w:rPr>
          <w:b/>
          <w:i w:val="0"/>
        </w:rPr>
        <w:t>② ĐẠI DIỆN CỦA NGƯỜI NỘP ĐƠN</w:t>
      </w:r>
    </w:p>
    <w:p>
      <w:r>
        <w:rPr>
          <w:b w:val="0"/>
          <w:i w:val="0"/>
        </w:rPr>
        <w:t>☐ là người đại diện theo pháp luật của người nộp đơn</w:t>
      </w:r>
    </w:p>
    <w:p>
      <w:r>
        <w:rPr>
          <w:b w:val="0"/>
          <w:i w:val="0"/>
        </w:rPr>
        <w:t>☐ là tổ chức dịch vụ đại diện sở hữu công nghiệp được ủy quyền của người nộp đơn</w:t>
      </w:r>
    </w:p>
    <w:p>
      <w:r>
        <w:rPr>
          <w:b w:val="0"/>
          <w:i w:val="0"/>
        </w:rPr>
        <w:t>☐ là người khác được ủy quyền của người nộp đơn</w:t>
      </w:r>
    </w:p>
    <w:p>
      <w:r>
        <w:rPr>
          <w:b w:val="0"/>
          <w:i w:val="0"/>
        </w:rPr>
        <w:t>Tên đầy đủ: ……</w:t>
      </w:r>
    </w:p>
    <w:p>
      <w:r>
        <w:rPr>
          <w:b w:val="0"/>
          <w:i w:val="0"/>
        </w:rPr>
        <w:t>Địa chỉ: ……</w:t>
      </w:r>
    </w:p>
    <w:p>
      <w:r>
        <w:rPr>
          <w:b w:val="0"/>
          <w:i w:val="0"/>
        </w:rPr>
        <w:t>Điện thoại: ……          E-mail: ……</w:t>
      </w:r>
    </w:p>
    <w:p>
      <w:pPr>
        <w:jc w:val="both"/>
      </w:pPr>
      <w:r>
        <w:rPr>
          <w:b/>
          <w:i/>
          <w:sz w:val="22"/>
        </w:rPr>
        <w:t xml:space="preserve">Hướng dẫn: </w:t>
      </w:r>
      <w:r>
        <w:rPr>
          <w:i/>
          <w:sz w:val="22"/>
        </w:rPr>
        <w:t>Nộp qua tổ chức dịch vụ đại diện thì kèm giấy ủy quyền. Tự nộp thì ghi người đại diện theo pháp luật hoặc làm theo hướng dẫn trên mẫu chính thức.</w:t>
      </w:r>
    </w:p>
    <w:p>
      <w:pPr>
        <w:spacing w:before="100"/>
      </w:pPr>
      <w:r>
        <w:rPr>
          <w:b/>
          <w:i w:val="0"/>
        </w:rPr>
        <w:t>③ NHÃN HIỆU</w:t>
      </w:r>
    </w:p>
    <w:tbl>
      <w:tblPr>
        <w:tblStyle w:val="TableGrid"/>
        <w:tblW w:type="auto" w:w="0"/>
        <w:tblLook w:firstColumn="1" w:firstRow="1" w:lastColumn="0" w:lastRow="0" w:noHBand="0" w:noVBand="1" w:val="04A0"/>
        <w:tblLayout w:type="fixed"/>
      </w:tblPr>
      <w:tblGrid>
        <w:gridCol w:w="4649"/>
        <w:gridCol w:w="4422"/>
      </w:tblGrid>
      <w:tr>
        <w:tc>
          <w:tcPr>
            <w:tcW w:type="dxa" w:w="4649"/>
          </w:tcPr>
          <w:p>
            <w:pPr>
              <w:jc w:val="center"/>
            </w:pPr>
            <w:r/>
            <w:r>
              <w:rPr>
                <w:b w:val="0"/>
                <w:i w:val="0"/>
                <w:sz w:val="22"/>
              </w:rPr>
              <w:t>MẪU NHÃN HIỆU</w:t>
              <w:br/>
              <w:t>(dán mẫu trong khung 80 x 80 mm)</w:t>
              <w:br/>
              <w:br/>
              <w:br/>
              <w:br/>
              <w:br/>
            </w:r>
          </w:p>
        </w:tc>
        <w:tc>
          <w:tcPr>
            <w:tcW w:type="dxa" w:w="4422"/>
          </w:tcPr>
          <w:p>
            <w:r/>
            <w:r>
              <w:rPr>
                <w:b/>
                <w:i w:val="0"/>
                <w:sz w:val="24"/>
              </w:rPr>
              <w:t>Loại nhãn hiệu:</w:t>
            </w:r>
          </w:p>
          <w:p>
            <w:r>
              <w:rPr>
                <w:sz w:val="24"/>
              </w:rPr>
              <w:t>☐ Nhãn hiệu thông thường</w:t>
            </w:r>
          </w:p>
          <w:p>
            <w:r>
              <w:rPr>
                <w:sz w:val="24"/>
              </w:rPr>
              <w:t>☐ Nhãn hiệu tập thể</w:t>
            </w:r>
          </w:p>
          <w:p>
            <w:r>
              <w:rPr>
                <w:sz w:val="24"/>
              </w:rPr>
              <w:t>☐ Nhãn hiệu chứng nhận</w:t>
            </w:r>
          </w:p>
          <w:p>
            <w:r>
              <w:rPr>
                <w:sz w:val="24"/>
              </w:rPr>
              <w:t>☐ Nhãn hiệu liên kết</w:t>
            </w:r>
          </w:p>
          <w:p>
            <w:r>
              <w:rPr>
                <w:sz w:val="24"/>
              </w:rPr>
              <w:t>Màu sắc: ……</w:t>
            </w:r>
          </w:p>
        </w:tc>
      </w:tr>
    </w:tbl>
    <w:p>
      <w:r>
        <w:rPr>
          <w:b w:val="0"/>
          <w:i w:val="0"/>
        </w:rPr>
        <w:t>Mô tả nhãn hiệu: ……</w:t>
      </w:r>
    </w:p>
    <w:p>
      <w:r>
        <w:rPr>
          <w:b w:val="0"/>
          <w:i w:val="0"/>
        </w:rPr>
        <w:t>Phiên âm, nghĩa của phần chữ nước ngoài (nếu có): ……</w:t>
      </w:r>
    </w:p>
    <w:p>
      <w:pPr>
        <w:jc w:val="both"/>
      </w:pPr>
      <w:r>
        <w:rPr>
          <w:b/>
          <w:i/>
          <w:sz w:val="22"/>
        </w:rPr>
        <w:t xml:space="preserve">Hướng dẫn: </w:t>
      </w:r>
      <w:r>
        <w:rPr>
          <w:i/>
          <w:sz w:val="22"/>
        </w:rPr>
        <w:t>Mẫu nhãn rõ nét, không lẫn khung bao bì, ảnh sản phẩm hay câu quảng cáo; nộp giấy kèm 05 mẫu cùng khổ. Mẫu màu nào thì bảo hộ gắn với màu đó. Mô tả ghi rõ phần chữ, phần hình, bố cục, màu. Chữ mô tả như "trà", "chè", "đặc sản" là yếu tố không được bảo hộ riêng.</w:t>
      </w:r>
    </w:p>
    <w:p>
      <w:pPr>
        <w:spacing w:before="100"/>
      </w:pPr>
      <w:r>
        <w:rPr>
          <w:b/>
          <w:i w:val="0"/>
        </w:rPr>
        <w:t>④ YÊU CẦU HƯỞNG QUYỀN ƯU TIÊN (nếu có)</w:t>
      </w:r>
    </w:p>
    <w:p>
      <w:r>
        <w:rPr>
          <w:b w:val="0"/>
          <w:i w:val="0"/>
        </w:rPr>
        <w:t>☐ Theo đơn đầu tiên nộp tại nước thành viên Công ước Paris: số đơn ……; ngày nộp ……; nước nộp ……</w:t>
      </w:r>
    </w:p>
    <w:p>
      <w:r>
        <w:rPr>
          <w:b w:val="0"/>
          <w:i w:val="0"/>
        </w:rPr>
        <w:t>☐ Theo việc trưng bày tại triển lãm: tên triển lãm ……; ngày trưng bày ……</w:t>
      </w:r>
    </w:p>
    <w:p>
      <w:pPr>
        <w:jc w:val="both"/>
      </w:pPr>
      <w:r>
        <w:rPr>
          <w:b/>
          <w:i/>
          <w:sz w:val="22"/>
        </w:rPr>
        <w:t xml:space="preserve">Hướng dẫn: </w:t>
      </w:r>
      <w:r>
        <w:rPr>
          <w:i/>
          <w:sz w:val="22"/>
        </w:rPr>
        <w:t>Thương hiệu nộp lần đầu tại Việt Nam để trống ô này. Có yêu cầu thì kèm tài liệu chứng minh và nộp phí thẩm định quyền ưu tiên.</w:t>
      </w:r>
    </w:p>
    <w:p>
      <w:pPr>
        <w:spacing w:before="100"/>
      </w:pPr>
      <w:r>
        <w:rPr>
          <w:b/>
          <w:i w:val="0"/>
        </w:rPr>
        <w:t>⑤ DANH MỤC HÀNG HÓA, DỊCH VỤ MANG NHÃN HIỆU</w:t>
      </w:r>
    </w:p>
    <w:tbl>
      <w:tblPr>
        <w:tblStyle w:val="TableGrid"/>
        <w:tblW w:type="auto" w:w="0"/>
        <w:jc w:val="center"/>
        <w:tblLook w:firstColumn="1" w:firstRow="1" w:lastColumn="0" w:lastRow="0" w:noHBand="0" w:noVBand="1" w:val="04A0"/>
        <w:tblLayout w:type="fixed"/>
      </w:tblPr>
      <w:tblGrid>
        <w:gridCol w:w="1417"/>
        <w:gridCol w:w="7654"/>
      </w:tblGrid>
      <w:tr>
        <w:tc>
          <w:tcPr>
            <w:tcW w:type="dxa" w:w="1417"/>
            <w:shd w:val="clear" w:color="auto" w:fill="EEF5EE"/>
          </w:tcPr>
          <w:p>
            <w:r/>
            <w:r>
              <w:rPr>
                <w:b/>
                <w:i w:val="0"/>
                <w:sz w:val="24"/>
              </w:rPr>
              <w:t>Nhóm</w:t>
            </w:r>
          </w:p>
        </w:tc>
        <w:tc>
          <w:tcPr>
            <w:tcW w:type="dxa" w:w="7654"/>
            <w:shd w:val="clear" w:color="auto" w:fill="EEF5EE"/>
          </w:tcPr>
          <w:p>
            <w:r/>
            <w:r>
              <w:rPr>
                <w:b/>
                <w:i w:val="0"/>
                <w:sz w:val="24"/>
              </w:rPr>
              <w:t>Danh mục hàng hóa, dịch vụ (cách nhau bằng dấu chấm phẩy)</w:t>
            </w:r>
          </w:p>
        </w:tc>
      </w:tr>
      <w:tr>
        <w:tc>
          <w:tcPr>
            <w:tcW w:type="dxa" w:w="1417"/>
          </w:tcPr>
          <w:p>
            <w:r/>
            <w:r>
              <w:rPr>
                <w:b w:val="0"/>
                <w:i w:val="0"/>
                <w:sz w:val="24"/>
              </w:rPr>
              <w:t>……</w:t>
            </w:r>
          </w:p>
        </w:tc>
        <w:tc>
          <w:tcPr>
            <w:tcW w:type="dxa" w:w="7654"/>
          </w:tcPr>
          <w:p>
            <w:r/>
            <w:r>
              <w:rPr>
                <w:b w:val="0"/>
                <w:i w:val="0"/>
                <w:sz w:val="24"/>
              </w:rPr>
              <w:t>……</w:t>
            </w:r>
          </w:p>
        </w:tc>
      </w:tr>
      <w:tr>
        <w:tc>
          <w:tcPr>
            <w:tcW w:type="dxa" w:w="1417"/>
          </w:tcPr>
          <w:p>
            <w:r/>
            <w:r>
              <w:rPr>
                <w:b w:val="0"/>
                <w:i w:val="0"/>
                <w:sz w:val="24"/>
              </w:rPr>
              <w:t>……</w:t>
            </w:r>
          </w:p>
        </w:tc>
        <w:tc>
          <w:tcPr>
            <w:tcW w:type="dxa" w:w="7654"/>
          </w:tcPr>
          <w:p>
            <w:r/>
            <w:r>
              <w:rPr>
                <w:b w:val="0"/>
                <w:i w:val="0"/>
                <w:sz w:val="24"/>
              </w:rPr>
              <w:t>……</w:t>
            </w:r>
          </w:p>
        </w:tc>
      </w:tr>
      <w:tr>
        <w:tc>
          <w:tcPr>
            <w:tcW w:type="dxa" w:w="1417"/>
          </w:tcPr>
          <w:p>
            <w:r/>
            <w:r>
              <w:rPr>
                <w:b w:val="0"/>
                <w:i w:val="0"/>
                <w:sz w:val="24"/>
              </w:rPr>
              <w:t>……</w:t>
            </w:r>
          </w:p>
        </w:tc>
        <w:tc>
          <w:tcPr>
            <w:tcW w:type="dxa" w:w="7654"/>
          </w:tcPr>
          <w:p>
            <w:r/>
            <w:r>
              <w:rPr>
                <w:b w:val="0"/>
                <w:i w:val="0"/>
                <w:sz w:val="24"/>
              </w:rPr>
              <w:t>……</w:t>
            </w:r>
          </w:p>
        </w:tc>
      </w:tr>
    </w:tbl>
    <w:p>
      <w:pPr>
        <w:spacing w:after="0"/>
      </w:pPr>
      <w:r>
        <w:rPr>
          <w:sz w:val="8"/>
        </w:rPr>
      </w:r>
    </w:p>
    <w:p>
      <w:pPr>
        <w:jc w:val="both"/>
      </w:pPr>
      <w:r>
        <w:rPr>
          <w:b/>
          <w:i/>
          <w:sz w:val="22"/>
        </w:rPr>
        <w:t xml:space="preserve">Hướng dẫn: </w:t>
      </w:r>
      <w:r>
        <w:rPr>
          <w:i/>
          <w:sz w:val="22"/>
        </w:rPr>
        <w:t>Xếp theo Bảng phân loại Nice phiên bản đang áp dụng. Ghi tên sản phẩm cụ thể; tránh "thực phẩm", "đồ uống" chung chung. Phí tính theo nhóm tối đa 6 sản phẩm, từ sản phẩm thứ 7 tính thêm. Xem bảng gợi ý ở trang 3.</w:t>
      </w:r>
    </w:p>
    <w:p>
      <w:pPr>
        <w:spacing w:before="100"/>
      </w:pPr>
      <w:r>
        <w:rPr>
          <w:b/>
          <w:i w:val="0"/>
        </w:rPr>
        <w:t>⑥ PHÍ, LỆ PHÍ</w:t>
      </w:r>
    </w:p>
    <w:tbl>
      <w:tblPr>
        <w:tblStyle w:val="TableGrid"/>
        <w:tblW w:type="auto" w:w="0"/>
        <w:jc w:val="center"/>
        <w:tblLook w:firstColumn="1" w:firstRow="1" w:lastColumn="0" w:lastRow="0" w:noHBand="0" w:noVBand="1" w:val="04A0"/>
        <w:tblLayout w:type="fixed"/>
      </w:tblPr>
      <w:tblGrid>
        <w:gridCol w:w="4252"/>
        <w:gridCol w:w="2835"/>
        <w:gridCol w:w="1984"/>
      </w:tblGrid>
      <w:tr>
        <w:tc>
          <w:tcPr>
            <w:tcW w:type="dxa" w:w="4252"/>
            <w:shd w:val="clear" w:color="auto" w:fill="EEF5EE"/>
          </w:tcPr>
          <w:p>
            <w:r/>
            <w:r>
              <w:rPr>
                <w:b/>
                <w:i w:val="0"/>
                <w:sz w:val="24"/>
              </w:rPr>
              <w:t>Loại phí, lệ phí</w:t>
            </w:r>
          </w:p>
        </w:tc>
        <w:tc>
          <w:tcPr>
            <w:tcW w:type="dxa" w:w="2835"/>
            <w:shd w:val="clear" w:color="auto" w:fill="EEF5EE"/>
          </w:tcPr>
          <w:p>
            <w:r/>
            <w:r>
              <w:rPr>
                <w:b/>
                <w:i w:val="0"/>
                <w:sz w:val="24"/>
              </w:rPr>
              <w:t>Số đối tượng tính phí</w:t>
            </w:r>
          </w:p>
        </w:tc>
        <w:tc>
          <w:tcPr>
            <w:tcW w:type="dxa" w:w="1984"/>
            <w:shd w:val="clear" w:color="auto" w:fill="EEF5EE"/>
          </w:tcPr>
          <w:p>
            <w:r/>
            <w:r>
              <w:rPr>
                <w:b/>
                <w:i w:val="0"/>
                <w:sz w:val="24"/>
              </w:rPr>
              <w:t>Số tiền (đồng)</w:t>
            </w:r>
          </w:p>
        </w:tc>
      </w:tr>
      <w:tr>
        <w:tc>
          <w:tcPr>
            <w:tcW w:type="dxa" w:w="4252"/>
          </w:tcPr>
          <w:p>
            <w:r/>
            <w:r>
              <w:rPr>
                <w:b w:val="0"/>
                <w:i w:val="0"/>
                <w:sz w:val="24"/>
              </w:rPr>
              <w:t>Lệ phí nộp đơn</w:t>
            </w:r>
          </w:p>
        </w:tc>
        <w:tc>
          <w:tcPr>
            <w:tcW w:type="dxa" w:w="2835"/>
          </w:tcPr>
          <w:p>
            <w:r/>
            <w:r>
              <w:rPr>
                <w:b w:val="0"/>
                <w:i w:val="0"/>
                <w:sz w:val="24"/>
              </w:rPr>
              <w:t>……</w:t>
            </w:r>
          </w:p>
        </w:tc>
        <w:tc>
          <w:tcPr>
            <w:tcW w:type="dxa" w:w="1984"/>
          </w:tcPr>
          <w:p>
            <w:r/>
            <w:r>
              <w:rPr>
                <w:b w:val="0"/>
                <w:i w:val="0"/>
                <w:sz w:val="24"/>
              </w:rPr>
              <w:t>……</w:t>
            </w:r>
          </w:p>
        </w:tc>
      </w:tr>
      <w:tr>
        <w:tc>
          <w:tcPr>
            <w:tcW w:type="dxa" w:w="4252"/>
          </w:tcPr>
          <w:p>
            <w:r/>
            <w:r>
              <w:rPr>
                <w:b w:val="0"/>
                <w:i w:val="0"/>
                <w:sz w:val="24"/>
              </w:rPr>
              <w:t>Phí công bố đơn</w:t>
            </w:r>
          </w:p>
        </w:tc>
        <w:tc>
          <w:tcPr>
            <w:tcW w:type="dxa" w:w="2835"/>
          </w:tcPr>
          <w:p>
            <w:r/>
            <w:r>
              <w:rPr>
                <w:b w:val="0"/>
                <w:i w:val="0"/>
                <w:sz w:val="24"/>
              </w:rPr>
              <w:t>……</w:t>
            </w:r>
          </w:p>
        </w:tc>
        <w:tc>
          <w:tcPr>
            <w:tcW w:type="dxa" w:w="1984"/>
          </w:tcPr>
          <w:p>
            <w:r/>
            <w:r>
              <w:rPr>
                <w:b w:val="0"/>
                <w:i w:val="0"/>
                <w:sz w:val="24"/>
              </w:rPr>
              <w:t>……</w:t>
            </w:r>
          </w:p>
        </w:tc>
      </w:tr>
      <w:tr>
        <w:tc>
          <w:tcPr>
            <w:tcW w:type="dxa" w:w="4252"/>
          </w:tcPr>
          <w:p>
            <w:r/>
            <w:r>
              <w:rPr>
                <w:b w:val="0"/>
                <w:i w:val="0"/>
                <w:sz w:val="24"/>
              </w:rPr>
              <w:t>Phí tra cứu phục vụ thẩm định nội dung</w:t>
            </w:r>
          </w:p>
        </w:tc>
        <w:tc>
          <w:tcPr>
            <w:tcW w:type="dxa" w:w="2835"/>
          </w:tcPr>
          <w:p>
            <w:r/>
            <w:r>
              <w:rPr>
                <w:b w:val="0"/>
                <w:i w:val="0"/>
                <w:sz w:val="24"/>
              </w:rPr>
              <w:t>…… nhóm; …… sản phẩm vượt</w:t>
            </w:r>
          </w:p>
        </w:tc>
        <w:tc>
          <w:tcPr>
            <w:tcW w:type="dxa" w:w="1984"/>
          </w:tcPr>
          <w:p>
            <w:r/>
            <w:r>
              <w:rPr>
                <w:b w:val="0"/>
                <w:i w:val="0"/>
                <w:sz w:val="24"/>
              </w:rPr>
              <w:t>……</w:t>
            </w:r>
          </w:p>
        </w:tc>
      </w:tr>
      <w:tr>
        <w:tc>
          <w:tcPr>
            <w:tcW w:type="dxa" w:w="4252"/>
          </w:tcPr>
          <w:p>
            <w:r/>
            <w:r>
              <w:rPr>
                <w:b w:val="0"/>
                <w:i w:val="0"/>
                <w:sz w:val="24"/>
              </w:rPr>
              <w:t>Phí thẩm định nội dung</w:t>
            </w:r>
          </w:p>
        </w:tc>
        <w:tc>
          <w:tcPr>
            <w:tcW w:type="dxa" w:w="2835"/>
          </w:tcPr>
          <w:p>
            <w:r/>
            <w:r>
              <w:rPr>
                <w:b w:val="0"/>
                <w:i w:val="0"/>
                <w:sz w:val="24"/>
              </w:rPr>
              <w:t>…… nhóm; …… sản phẩm vượt</w:t>
            </w:r>
          </w:p>
        </w:tc>
        <w:tc>
          <w:tcPr>
            <w:tcW w:type="dxa" w:w="1984"/>
          </w:tcPr>
          <w:p>
            <w:r/>
            <w:r>
              <w:rPr>
                <w:b w:val="0"/>
                <w:i w:val="0"/>
                <w:sz w:val="24"/>
              </w:rPr>
              <w:t>……</w:t>
            </w:r>
          </w:p>
        </w:tc>
      </w:tr>
      <w:tr>
        <w:tc>
          <w:tcPr>
            <w:tcW w:type="dxa" w:w="4252"/>
          </w:tcPr>
          <w:p>
            <w:r/>
            <w:r>
              <w:rPr>
                <w:b w:val="0"/>
                <w:i w:val="0"/>
                <w:sz w:val="24"/>
              </w:rPr>
              <w:t>Phí phân loại hàng hóa, dịch vụ (nếu có)</w:t>
            </w:r>
          </w:p>
        </w:tc>
        <w:tc>
          <w:tcPr>
            <w:tcW w:type="dxa" w:w="2835"/>
          </w:tcPr>
          <w:p>
            <w:r/>
            <w:r>
              <w:rPr>
                <w:b w:val="0"/>
                <w:i w:val="0"/>
                <w:sz w:val="24"/>
              </w:rPr>
              <w:t>……</w:t>
            </w:r>
          </w:p>
        </w:tc>
        <w:tc>
          <w:tcPr>
            <w:tcW w:type="dxa" w:w="1984"/>
          </w:tcPr>
          <w:p>
            <w:r/>
            <w:r>
              <w:rPr>
                <w:b w:val="0"/>
                <w:i w:val="0"/>
                <w:sz w:val="24"/>
              </w:rPr>
              <w:t>……</w:t>
            </w:r>
          </w:p>
        </w:tc>
      </w:tr>
      <w:tr>
        <w:tc>
          <w:tcPr>
            <w:tcW w:type="dxa" w:w="4252"/>
          </w:tcPr>
          <w:p>
            <w:r/>
            <w:r>
              <w:rPr>
                <w:b w:val="0"/>
                <w:i w:val="0"/>
                <w:sz w:val="24"/>
              </w:rPr>
              <w:t>Phí thẩm định yêu cầu hưởng quyền ưu tiên (nếu có)</w:t>
            </w:r>
          </w:p>
        </w:tc>
        <w:tc>
          <w:tcPr>
            <w:tcW w:type="dxa" w:w="2835"/>
          </w:tcPr>
          <w:p>
            <w:r/>
            <w:r>
              <w:rPr>
                <w:b w:val="0"/>
                <w:i w:val="0"/>
                <w:sz w:val="24"/>
              </w:rPr>
              <w:t>……</w:t>
            </w:r>
          </w:p>
        </w:tc>
        <w:tc>
          <w:tcPr>
            <w:tcW w:type="dxa" w:w="1984"/>
          </w:tcPr>
          <w:p>
            <w:r/>
            <w:r>
              <w:rPr>
                <w:b w:val="0"/>
                <w:i w:val="0"/>
                <w:sz w:val="24"/>
              </w:rPr>
              <w:t>……</w:t>
            </w:r>
          </w:p>
        </w:tc>
      </w:tr>
      <w:tr>
        <w:tc>
          <w:tcPr>
            <w:tcW w:type="dxa" w:w="4252"/>
          </w:tcPr>
          <w:p>
            <w:r/>
            <w:r>
              <w:rPr>
                <w:b w:val="0"/>
                <w:i w:val="0"/>
                <w:sz w:val="24"/>
              </w:rPr>
              <w:t>Tổng số phí, lệ phí nộp theo đơn</w:t>
            </w:r>
          </w:p>
        </w:tc>
        <w:tc>
          <w:tcPr>
            <w:tcW w:type="dxa" w:w="2835"/>
          </w:tcPr>
          <w:p>
            <w:r/>
            <w:r>
              <w:rPr>
                <w:b w:val="0"/>
                <w:i w:val="0"/>
                <w:sz w:val="24"/>
              </w:rPr>
            </w:r>
          </w:p>
        </w:tc>
        <w:tc>
          <w:tcPr>
            <w:tcW w:type="dxa" w:w="1984"/>
          </w:tcPr>
          <w:p>
            <w:r/>
            <w:r>
              <w:rPr>
                <w:b w:val="0"/>
                <w:i w:val="0"/>
                <w:sz w:val="24"/>
              </w:rPr>
              <w:t>……</w:t>
            </w:r>
          </w:p>
        </w:tc>
      </w:tr>
    </w:tbl>
    <w:p>
      <w:pPr>
        <w:spacing w:after="0"/>
      </w:pPr>
      <w:r>
        <w:rPr>
          <w:sz w:val="8"/>
        </w:rPr>
      </w:r>
    </w:p>
    <w:p>
      <w:r>
        <w:rPr>
          <w:b w:val="0"/>
          <w:i w:val="0"/>
        </w:rPr>
        <w:t>Số chứng từ nộp phí, lệ phí (nộp qua bưu chính, chuyển khoản): ……</w:t>
      </w:r>
    </w:p>
    <w:p>
      <w:pPr>
        <w:jc w:val="both"/>
      </w:pPr>
      <w:r>
        <w:rPr>
          <w:b/>
          <w:i/>
          <w:sz w:val="22"/>
        </w:rPr>
        <w:t xml:space="preserve">Hướng dẫn: </w:t>
      </w:r>
      <w:r>
        <w:rPr>
          <w:i/>
          <w:sz w:val="22"/>
        </w:rPr>
        <w:t>Mức thu theo Thông tư 263/2016/TT-BTC và văn bản sửa đổi; lệ phí đang thu 50% đến hết 31/12/2026 theo Thông tư 64/2025/TT-BTC. Kiểm mức hiện hành trên trang thủ tục trước khi nộp.</w:t>
      </w:r>
    </w:p>
    <w:p>
      <w:pPr>
        <w:spacing w:before="100"/>
      </w:pPr>
      <w:r>
        <w:rPr>
          <w:b/>
          <w:i w:val="0"/>
        </w:rPr>
        <w:t>⑦ CÁC TÀI LIỆU CÓ TRONG ĐƠN</w:t>
      </w:r>
    </w:p>
    <w:tbl>
      <w:tblPr>
        <w:tblW w:type="auto" w:w="0"/>
        <w:tblLook w:firstColumn="1" w:firstRow="1" w:lastColumn="0" w:lastRow="0" w:noHBand="0" w:noVBand="1" w:val="04A0"/>
        <w:tblLayout w:type="fixed"/>
      </w:tblPr>
      <w:tblGrid>
        <w:gridCol w:w="4535"/>
        <w:gridCol w:w="4535"/>
      </w:tblGrid>
      <w:tr>
        <w:tc>
          <w:tcPr>
            <w:tcW w:type="dxa" w:w="4535"/>
          </w:tcPr>
          <w:p>
            <w:r/>
            <w:r>
              <w:rPr>
                <w:b w:val="0"/>
                <w:i w:val="0"/>
                <w:sz w:val="24"/>
              </w:rPr>
              <w:t>☐ Tờ khai, gồm …… trang</w:t>
            </w:r>
          </w:p>
        </w:tc>
        <w:tc>
          <w:tcPr>
            <w:tcW w:type="dxa" w:w="4535"/>
          </w:tcPr>
          <w:p>
            <w:r/>
            <w:r>
              <w:rPr>
                <w:b w:val="0"/>
                <w:i w:val="0"/>
                <w:sz w:val="24"/>
              </w:rPr>
              <w:t>☐ Mẫu nhãn hiệu, gồm …… mẫu</w:t>
            </w:r>
          </w:p>
        </w:tc>
      </w:tr>
      <w:tr>
        <w:tc>
          <w:tcPr>
            <w:tcW w:type="dxa" w:w="4535"/>
          </w:tcPr>
          <w:p>
            <w:r/>
            <w:r>
              <w:rPr>
                <w:b w:val="0"/>
                <w:i w:val="0"/>
                <w:sz w:val="24"/>
              </w:rPr>
              <w:t>☐ Quy chế sử dụng (nhãn hiệu tập thể, chứng nhận)</w:t>
            </w:r>
          </w:p>
        </w:tc>
        <w:tc>
          <w:tcPr>
            <w:tcW w:type="dxa" w:w="4535"/>
          </w:tcPr>
          <w:p>
            <w:r/>
            <w:r>
              <w:rPr>
                <w:b w:val="0"/>
                <w:i w:val="0"/>
                <w:sz w:val="24"/>
              </w:rPr>
              <w:t>☐ Văn bản ủy quyền</w:t>
            </w:r>
          </w:p>
        </w:tc>
      </w:tr>
      <w:tr>
        <w:tc>
          <w:tcPr>
            <w:tcW w:type="dxa" w:w="4535"/>
          </w:tcPr>
          <w:p>
            <w:r/>
            <w:r>
              <w:rPr>
                <w:b w:val="0"/>
                <w:i w:val="0"/>
                <w:sz w:val="24"/>
              </w:rPr>
              <w:t>☐ Tài liệu xác nhận quyền đăng ký</w:t>
            </w:r>
          </w:p>
        </w:tc>
        <w:tc>
          <w:tcPr>
            <w:tcW w:type="dxa" w:w="4535"/>
          </w:tcPr>
          <w:p>
            <w:r/>
            <w:r>
              <w:rPr>
                <w:b w:val="0"/>
                <w:i w:val="0"/>
                <w:sz w:val="24"/>
              </w:rPr>
              <w:t>☐ Tài liệu chứng minh quyền ưu tiên</w:t>
            </w:r>
          </w:p>
        </w:tc>
      </w:tr>
      <w:tr>
        <w:tc>
          <w:tcPr>
            <w:tcW w:type="dxa" w:w="4535"/>
          </w:tcPr>
          <w:p>
            <w:r/>
            <w:r>
              <w:rPr>
                <w:b w:val="0"/>
                <w:i w:val="0"/>
                <w:sz w:val="24"/>
              </w:rPr>
              <w:t>☐ Tài liệu về hình ảnh cá nhân (nếu có)</w:t>
            </w:r>
          </w:p>
        </w:tc>
        <w:tc>
          <w:tcPr>
            <w:tcW w:type="dxa" w:w="4535"/>
          </w:tcPr>
          <w:p>
            <w:r/>
            <w:r>
              <w:rPr>
                <w:b w:val="0"/>
                <w:i w:val="0"/>
                <w:sz w:val="24"/>
              </w:rPr>
              <w:t>☐ Chứng từ nộp phí, lệ phí</w:t>
            </w:r>
          </w:p>
        </w:tc>
      </w:tr>
      <w:tr>
        <w:tc>
          <w:tcPr>
            <w:tcW w:type="dxa" w:w="4535"/>
          </w:tcPr>
          <w:p>
            <w:r/>
            <w:r>
              <w:rPr>
                <w:b w:val="0"/>
                <w:i w:val="0"/>
                <w:sz w:val="24"/>
              </w:rPr>
              <w:t>☐ Tài liệu khác: ……</w:t>
            </w:r>
          </w:p>
        </w:tc>
        <w:tc>
          <w:tcPr>
            <w:tcW w:type="dxa" w:w="4535"/>
          </w:tcPr>
          <w:p/>
        </w:tc>
      </w:tr>
    </w:tbl>
    <w:tbl>
      <w:tblPr>
        <w:tblStyle w:val="TableGrid"/>
        <w:tblW w:type="auto" w:w="0"/>
        <w:tblLook w:firstColumn="1" w:firstRow="1" w:lastColumn="0" w:lastRow="0" w:noHBand="0" w:noVBand="1" w:val="04A0"/>
        <w:tblLayout w:type="fixed"/>
      </w:tblPr>
      <w:tblGrid>
        <w:gridCol w:w="9071"/>
      </w:tblGrid>
      <w:tr>
        <w:tc>
          <w:tcPr>
            <w:tcW w:type="dxa" w:w="9071"/>
          </w:tcPr>
          <w:p>
            <w:r/>
            <w:r>
              <w:rPr>
                <w:b w:val="0"/>
                <w:i w:val="0"/>
                <w:sz w:val="22"/>
              </w:rPr>
              <w:t>KIỂM TRA DANH MỤC TÀI LIỆU (Dành cho cán bộ nhận đơn): ……   Cán bộ nhận đơn (ký, ghi rõ họ tên): ……</w:t>
            </w:r>
          </w:p>
        </w:tc>
      </w:tr>
    </w:tbl>
    <w:p>
      <w:pPr>
        <w:spacing w:before="100"/>
      </w:pPr>
      <w:r>
        <w:rPr>
          <w:b/>
          <w:i w:val="0"/>
        </w:rPr>
        <w:t>⑧ CAM KẾT CỦA NGƯỜI NỘP ĐƠN</w:t>
      </w:r>
    </w:p>
    <w:p>
      <w:pPr>
        <w:jc w:val="both"/>
      </w:pPr>
      <w:r>
        <w:rPr>
          <w:b w:val="0"/>
          <w:i w:val="0"/>
        </w:rPr>
        <w:t>Tôi cam đoan mọi thông tin trên tờ khai trên đây là trung thực, đúng sự thật và hoàn toàn chịu trách nhiệm trước pháp luật.</w:t>
      </w:r>
    </w:p>
    <w:p>
      <w:pPr>
        <w:jc w:val="right"/>
      </w:pPr>
      <w:r>
        <w:rPr>
          <w:b w:val="0"/>
          <w:i/>
        </w:rPr>
        <w:t>Khai tại: …… ngày …… tháng …… năm ……</w:t>
      </w:r>
    </w:p>
    <w:p>
      <w:pPr>
        <w:jc w:val="right"/>
      </w:pPr>
      <w:r>
        <w:rPr>
          <w:b/>
          <w:i w:val="0"/>
          <w:sz w:val="24"/>
        </w:rPr>
        <w:t>CHỮ KÝ, HỌ TÊN NGƯỜI NỘP ĐƠN / ĐẠI DIỆN CỦA NGƯỜI NỘP ĐƠN</w:t>
      </w:r>
    </w:p>
    <w:p>
      <w:pPr>
        <w:jc w:val="right"/>
      </w:pPr>
      <w:r>
        <w:rPr>
          <w:b w:val="0"/>
          <w:i/>
          <w:sz w:val="22"/>
        </w:rPr>
        <w:t>(Ghi rõ chức vụ và đóng dấu, nếu có)</w:t>
      </w:r>
    </w:p>
    <w:p>
      <w:r>
        <w:br w:type="page"/>
      </w:r>
    </w:p>
    <w:p>
      <w:pPr>
        <w:jc w:val="center"/>
      </w:pPr>
      <w:r>
        <w:rPr>
          <w:b/>
          <w:i w:val="0"/>
          <w:sz w:val="28"/>
        </w:rPr>
        <w:t>BẢNG CHỌN SẢN PHẨM, DỊCH VỤ GỢI Ý CHO CƠ SỞ TRÀ</w:t>
      </w:r>
    </w:p>
    <w:p>
      <w:pPr>
        <w:jc w:val="both"/>
      </w:pPr>
      <w:r>
        <w:rPr>
          <w:b w:val="0"/>
          <w:i/>
          <w:sz w:val="24"/>
        </w:rPr>
        <w:t>Dùng để điền ô ⑤. Chỉ chọn hàng, dịch vụ thật sự kinh doanh dưới nhãn hiệu này; kiểm lại cách gọi theo Bảng phân loại Nice phiên bản đang áp dụng.</w:t>
      </w:r>
    </w:p>
    <w:tbl>
      <w:tblPr>
        <w:tblStyle w:val="TableGrid"/>
        <w:tblW w:type="auto" w:w="0"/>
        <w:jc w:val="center"/>
        <w:tblLook w:firstColumn="1" w:firstRow="1" w:lastColumn="0" w:lastRow="0" w:noHBand="0" w:noVBand="1" w:val="04A0"/>
        <w:tblLayout w:type="fixed"/>
      </w:tblPr>
      <w:tblGrid>
        <w:gridCol w:w="907"/>
        <w:gridCol w:w="5102"/>
        <w:gridCol w:w="3061"/>
      </w:tblGrid>
      <w:tr>
        <w:tc>
          <w:tcPr>
            <w:tcW w:type="dxa" w:w="907"/>
            <w:shd w:val="clear" w:color="auto" w:fill="EEF5EE"/>
          </w:tcPr>
          <w:p>
            <w:r/>
            <w:r>
              <w:rPr>
                <w:b/>
                <w:i w:val="0"/>
                <w:sz w:val="23"/>
              </w:rPr>
              <w:t>Nhóm</w:t>
            </w:r>
          </w:p>
        </w:tc>
        <w:tc>
          <w:tcPr>
            <w:tcW w:type="dxa" w:w="5102"/>
            <w:shd w:val="clear" w:color="auto" w:fill="EEF5EE"/>
          </w:tcPr>
          <w:p>
            <w:r/>
            <w:r>
              <w:rPr>
                <w:b/>
                <w:i w:val="0"/>
                <w:sz w:val="23"/>
              </w:rPr>
              <w:t>Sản phẩm, dịch vụ gợi ý</w:t>
            </w:r>
          </w:p>
        </w:tc>
        <w:tc>
          <w:tcPr>
            <w:tcW w:type="dxa" w:w="3061"/>
            <w:shd w:val="clear" w:color="auto" w:fill="EEF5EE"/>
          </w:tcPr>
          <w:p>
            <w:r/>
            <w:r>
              <w:rPr>
                <w:b/>
                <w:i w:val="0"/>
                <w:sz w:val="23"/>
              </w:rPr>
              <w:t>Khi nào cần chọn</w:t>
            </w:r>
          </w:p>
        </w:tc>
      </w:tr>
      <w:tr>
        <w:tc>
          <w:tcPr>
            <w:tcW w:type="dxa" w:w="907"/>
          </w:tcPr>
          <w:p>
            <w:r/>
            <w:r>
              <w:rPr>
                <w:b w:val="0"/>
                <w:i w:val="0"/>
                <w:sz w:val="23"/>
              </w:rPr>
              <w:t>30</w:t>
            </w:r>
          </w:p>
        </w:tc>
        <w:tc>
          <w:tcPr>
            <w:tcW w:type="dxa" w:w="5102"/>
          </w:tcPr>
          <w:p>
            <w:r/>
            <w:r>
              <w:rPr>
                <w:b w:val="0"/>
                <w:i w:val="0"/>
                <w:sz w:val="23"/>
              </w:rPr>
              <w:t>Chè; chè xanh; chè đen; chè ô long; chè ướp hương hoa; chè túi lọc; đồ uống làm từ chè; chè thảo mộc không dùng cho mục đích y tế</w:t>
            </w:r>
          </w:p>
        </w:tc>
        <w:tc>
          <w:tcPr>
            <w:tcW w:type="dxa" w:w="3061"/>
          </w:tcPr>
          <w:p>
            <w:r/>
            <w:r>
              <w:rPr>
                <w:b w:val="0"/>
                <w:i w:val="0"/>
                <w:sz w:val="23"/>
              </w:rPr>
              <w:t>Mọi thương hiệu bán trà khô, trà túi lọc, trà ướp hoa</w:t>
            </w:r>
          </w:p>
        </w:tc>
      </w:tr>
      <w:tr>
        <w:tc>
          <w:tcPr>
            <w:tcW w:type="dxa" w:w="907"/>
          </w:tcPr>
          <w:p>
            <w:r/>
            <w:r>
              <w:rPr>
                <w:b w:val="0"/>
                <w:i w:val="0"/>
                <w:sz w:val="23"/>
              </w:rPr>
              <w:t>35</w:t>
            </w:r>
          </w:p>
        </w:tc>
        <w:tc>
          <w:tcPr>
            <w:tcW w:type="dxa" w:w="5102"/>
          </w:tcPr>
          <w:p>
            <w:r/>
            <w:r>
              <w:rPr>
                <w:b w:val="0"/>
                <w:i w:val="0"/>
                <w:sz w:val="23"/>
              </w:rPr>
              <w:t>Dịch vụ mua bán chè; dịch vụ bán buôn chè; dịch vụ bán lẻ chè; dịch vụ bán lẻ chè trực tuyến; dịch vụ xuất nhập khẩu chè</w:t>
            </w:r>
          </w:p>
        </w:tc>
        <w:tc>
          <w:tcPr>
            <w:tcW w:type="dxa" w:w="3061"/>
          </w:tcPr>
          <w:p>
            <w:r/>
            <w:r>
              <w:rPr>
                <w:b w:val="0"/>
                <w:i w:val="0"/>
                <w:sz w:val="23"/>
              </w:rPr>
              <w:t>Có cửa hàng, đại lý, gian hàng trên sàn, trang bán hàng mang tên này</w:t>
            </w:r>
          </w:p>
        </w:tc>
      </w:tr>
      <w:tr>
        <w:tc>
          <w:tcPr>
            <w:tcW w:type="dxa" w:w="907"/>
          </w:tcPr>
          <w:p>
            <w:r/>
            <w:r>
              <w:rPr>
                <w:b w:val="0"/>
                <w:i w:val="0"/>
                <w:sz w:val="23"/>
              </w:rPr>
              <w:t>21</w:t>
            </w:r>
          </w:p>
        </w:tc>
        <w:tc>
          <w:tcPr>
            <w:tcW w:type="dxa" w:w="5102"/>
          </w:tcPr>
          <w:p>
            <w:r/>
            <w:r>
              <w:rPr>
                <w:b w:val="0"/>
                <w:i w:val="0"/>
                <w:sz w:val="23"/>
              </w:rPr>
              <w:t>Ấm pha trà; chén uống trà; khay trà; hộp đựng chè</w:t>
            </w:r>
          </w:p>
        </w:tc>
        <w:tc>
          <w:tcPr>
            <w:tcW w:type="dxa" w:w="3061"/>
          </w:tcPr>
          <w:p>
            <w:r/>
            <w:r>
              <w:rPr>
                <w:b w:val="0"/>
                <w:i w:val="0"/>
                <w:sz w:val="23"/>
              </w:rPr>
              <w:t>Bán ấm chén, hộp đựng trà in tên thương hiệu</w:t>
            </w:r>
          </w:p>
        </w:tc>
      </w:tr>
      <w:tr>
        <w:tc>
          <w:tcPr>
            <w:tcW w:type="dxa" w:w="907"/>
          </w:tcPr>
          <w:p>
            <w:r/>
            <w:r>
              <w:rPr>
                <w:b w:val="0"/>
                <w:i w:val="0"/>
                <w:sz w:val="23"/>
              </w:rPr>
              <w:t>43</w:t>
            </w:r>
          </w:p>
        </w:tc>
        <w:tc>
          <w:tcPr>
            <w:tcW w:type="dxa" w:w="5102"/>
          </w:tcPr>
          <w:p>
            <w:r/>
            <w:r>
              <w:rPr>
                <w:b w:val="0"/>
                <w:i w:val="0"/>
                <w:sz w:val="23"/>
              </w:rPr>
              <w:t>Dịch vụ quán trà; dịch vụ cung cấp đồ uống</w:t>
            </w:r>
          </w:p>
        </w:tc>
        <w:tc>
          <w:tcPr>
            <w:tcW w:type="dxa" w:w="3061"/>
          </w:tcPr>
          <w:p>
            <w:r/>
            <w:r>
              <w:rPr>
                <w:b w:val="0"/>
                <w:i w:val="0"/>
                <w:sz w:val="23"/>
              </w:rPr>
              <w:t>Mở quán trà, phòng trà cùng tên</w:t>
            </w:r>
          </w:p>
        </w:tc>
      </w:tr>
      <w:tr>
        <w:tc>
          <w:tcPr>
            <w:tcW w:type="dxa" w:w="907"/>
          </w:tcPr>
          <w:p>
            <w:r/>
            <w:r>
              <w:rPr>
                <w:b w:val="0"/>
                <w:i w:val="0"/>
                <w:sz w:val="23"/>
              </w:rPr>
              <w:t>16</w:t>
            </w:r>
          </w:p>
        </w:tc>
        <w:tc>
          <w:tcPr>
            <w:tcW w:type="dxa" w:w="5102"/>
          </w:tcPr>
          <w:p>
            <w:r/>
            <w:r>
              <w:rPr>
                <w:b w:val="0"/>
                <w:i w:val="0"/>
                <w:sz w:val="23"/>
              </w:rPr>
              <w:t>Túi, hộp giấy dùng để đóng gói</w:t>
            </w:r>
          </w:p>
        </w:tc>
        <w:tc>
          <w:tcPr>
            <w:tcW w:type="dxa" w:w="3061"/>
          </w:tcPr>
          <w:p>
            <w:r/>
            <w:r>
              <w:rPr>
                <w:b w:val="0"/>
                <w:i w:val="0"/>
                <w:sz w:val="23"/>
              </w:rPr>
              <w:t>Chỉ khi bán riêng bao bì; thường không cần</w:t>
            </w:r>
          </w:p>
        </w:tc>
      </w:tr>
    </w:tbl>
    <w:p>
      <w:pPr>
        <w:spacing w:after="0"/>
      </w:pPr>
      <w:r>
        <w:rPr>
          <w:sz w:val="8"/>
        </w:rPr>
      </w:r>
    </w:p>
    <w:p>
      <w:r>
        <w:rPr>
          <w:b/>
          <w:i w:val="0"/>
        </w:rPr>
        <w:t>Lưu ý khi chọn</w:t>
      </w:r>
    </w:p>
    <w:p>
      <w:pPr>
        <w:jc w:val="both"/>
      </w:pPr>
      <w:r>
        <w:rPr>
          <w:b w:val="0"/>
          <w:i w:val="0"/>
          <w:sz w:val="24"/>
        </w:rPr>
        <w:t>– Mỗi nhóm tính phí cho 6 sản phẩm, dịch vụ; từ cái thứ 7 cộng thêm phí tra cứu và phí thẩm định cho từng cái.</w:t>
      </w:r>
    </w:p>
    <w:p>
      <w:pPr>
        <w:jc w:val="both"/>
      </w:pPr>
      <w:r>
        <w:rPr>
          <w:b w:val="0"/>
          <w:i w:val="0"/>
          <w:sz w:val="24"/>
        </w:rPr>
        <w:t>– Ghi quá rộng sang hàng không bán làm tăng phí và dễ bị đối chiếu với nhãn hiệu của người khác.</w:t>
      </w:r>
    </w:p>
    <w:p>
      <w:pPr>
        <w:jc w:val="both"/>
      </w:pPr>
      <w:r>
        <w:rPr>
          <w:b w:val="0"/>
          <w:i w:val="0"/>
          <w:sz w:val="24"/>
        </w:rPr>
        <w:t>– Không ghi công dụng, câu quảng cáo hay tên vùng vào danh mục.</w:t>
      </w:r>
    </w:p>
    <w:p>
      <w:pPr>
        <w:jc w:val="both"/>
      </w:pPr>
      <w:r>
        <w:rPr>
          <w:b w:val="0"/>
          <w:i w:val="0"/>
          <w:sz w:val="24"/>
        </w:rPr>
        <w:t>– Đã có văn bằng, muốn thêm nhóm mới thì phải nộp đơn mới.</w:t>
      </w:r>
    </w:p>
    <w:p>
      <w:r>
        <w:br w:type="page"/>
      </w:r>
    </w:p>
    <w:p>
      <w:pPr>
        <w:jc w:val="center"/>
      </w:pPr>
      <w:r>
        <w:rPr>
          <w:b/>
          <w:i w:val="0"/>
          <w:sz w:val="28"/>
        </w:rPr>
        <w:t>VÍ DỤ ĐIỀN SẴN (GIẢ ĐỊNH) – NHÃN HIỆU "LAM KHÊ"</w:t>
      </w:r>
    </w:p>
    <w:p>
      <w:pPr>
        <w:jc w:val="both"/>
      </w:pPr>
      <w:r>
        <w:rPr>
          <w:b w:val="0"/>
          <w:i/>
          <w:sz w:val="24"/>
        </w:rPr>
        <w:t>Công ty TNHH ABC, nhãn hiệu LAM KHÊ và mọi số liệu dưới đây là giả định để minh họa; làm đơn thật thì thay bằng thông tin của mình.</w:t>
      </w:r>
    </w:p>
    <w:tbl>
      <w:tblPr>
        <w:tblStyle w:val="TableGrid"/>
        <w:tblW w:type="auto" w:w="0"/>
        <w:jc w:val="center"/>
        <w:tblLook w:firstColumn="1" w:firstRow="1" w:lastColumn="0" w:lastRow="0" w:noHBand="0" w:noVBand="1" w:val="04A0"/>
        <w:tblLayout w:type="fixed"/>
      </w:tblPr>
      <w:tblGrid>
        <w:gridCol w:w="2041"/>
        <w:gridCol w:w="7030"/>
      </w:tblGrid>
      <w:tr>
        <w:tc>
          <w:tcPr>
            <w:tcW w:type="dxa" w:w="2041"/>
            <w:shd w:val="clear" w:color="auto" w:fill="EEF5EE"/>
          </w:tcPr>
          <w:p>
            <w:r/>
            <w:r>
              <w:rPr>
                <w:b/>
                <w:i w:val="0"/>
                <w:sz w:val="23"/>
              </w:rPr>
              <w:t>Ô</w:t>
            </w:r>
          </w:p>
        </w:tc>
        <w:tc>
          <w:tcPr>
            <w:tcW w:type="dxa" w:w="7030"/>
            <w:shd w:val="clear" w:color="auto" w:fill="EEF5EE"/>
          </w:tcPr>
          <w:p>
            <w:r/>
            <w:r>
              <w:rPr>
                <w:b/>
                <w:i w:val="0"/>
                <w:sz w:val="23"/>
              </w:rPr>
              <w:t>Ví dụ điền</w:t>
            </w:r>
          </w:p>
        </w:tc>
      </w:tr>
      <w:tr>
        <w:tc>
          <w:tcPr>
            <w:tcW w:type="dxa" w:w="2041"/>
          </w:tcPr>
          <w:p>
            <w:r/>
            <w:r>
              <w:rPr>
                <w:b w:val="0"/>
                <w:i w:val="0"/>
                <w:sz w:val="23"/>
              </w:rPr>
              <w:t>① Người nộp đơn</w:t>
            </w:r>
          </w:p>
        </w:tc>
        <w:tc>
          <w:tcPr>
            <w:tcW w:type="dxa" w:w="7030"/>
          </w:tcPr>
          <w:p>
            <w:r/>
            <w:r>
              <w:rPr>
                <w:b w:val="0"/>
                <w:i w:val="0"/>
                <w:sz w:val="23"/>
              </w:rPr>
              <w:t>CÔNG TY TNHH ABC; địa chỉ: số …, phường …, tỉnh …; mã quốc gia: VN; mã số doanh nghiệp: ……; điện thoại, e-mail: ……</w:t>
            </w:r>
          </w:p>
        </w:tc>
      </w:tr>
      <w:tr>
        <w:tc>
          <w:tcPr>
            <w:tcW w:type="dxa" w:w="2041"/>
          </w:tcPr>
          <w:p>
            <w:r/>
            <w:r>
              <w:rPr>
                <w:b w:val="0"/>
                <w:i w:val="0"/>
                <w:sz w:val="23"/>
              </w:rPr>
              <w:t>② Đại diện</w:t>
            </w:r>
          </w:p>
        </w:tc>
        <w:tc>
          <w:tcPr>
            <w:tcW w:type="dxa" w:w="7030"/>
          </w:tcPr>
          <w:p>
            <w:r/>
            <w:r>
              <w:rPr>
                <w:b w:val="0"/>
                <w:i w:val="0"/>
                <w:sz w:val="23"/>
              </w:rPr>
              <w:t>☒ Người đại diện theo pháp luật: Nguyễn Văn A, Giám đốc (giả định)</w:t>
            </w:r>
          </w:p>
        </w:tc>
      </w:tr>
      <w:tr>
        <w:tc>
          <w:tcPr>
            <w:tcW w:type="dxa" w:w="2041"/>
          </w:tcPr>
          <w:p>
            <w:r/>
            <w:r>
              <w:rPr>
                <w:b w:val="0"/>
                <w:i w:val="0"/>
                <w:sz w:val="23"/>
              </w:rPr>
              <w:t>③ Nhãn hiệu</w:t>
            </w:r>
          </w:p>
        </w:tc>
        <w:tc>
          <w:tcPr>
            <w:tcW w:type="dxa" w:w="7030"/>
          </w:tcPr>
          <w:p>
            <w:r/>
            <w:r>
              <w:rPr>
                <w:b w:val="0"/>
                <w:i w:val="0"/>
                <w:sz w:val="23"/>
              </w:rPr>
              <w:t>☒ Nhãn hiệu thông thường. Mô tả: hình chiếc lá chè cách điệu màu xanh lục, bên dưới là chữ LAM KHÊ in hoa. Màu sắc: xanh lục, trắng</w:t>
            </w:r>
          </w:p>
        </w:tc>
      </w:tr>
      <w:tr>
        <w:tc>
          <w:tcPr>
            <w:tcW w:type="dxa" w:w="2041"/>
          </w:tcPr>
          <w:p>
            <w:r/>
            <w:r>
              <w:rPr>
                <w:b w:val="0"/>
                <w:i w:val="0"/>
                <w:sz w:val="23"/>
              </w:rPr>
              <w:t>④ Quyền ưu tiên</w:t>
            </w:r>
          </w:p>
        </w:tc>
        <w:tc>
          <w:tcPr>
            <w:tcW w:type="dxa" w:w="7030"/>
          </w:tcPr>
          <w:p>
            <w:r/>
            <w:r>
              <w:rPr>
                <w:b w:val="0"/>
                <w:i w:val="0"/>
                <w:sz w:val="23"/>
              </w:rPr>
              <w:t>Không yêu cầu</w:t>
            </w:r>
          </w:p>
        </w:tc>
      </w:tr>
      <w:tr>
        <w:tc>
          <w:tcPr>
            <w:tcW w:type="dxa" w:w="2041"/>
          </w:tcPr>
          <w:p>
            <w:r/>
            <w:r>
              <w:rPr>
                <w:b w:val="0"/>
                <w:i w:val="0"/>
                <w:sz w:val="23"/>
              </w:rPr>
              <w:t>⑤ Danh mục</w:t>
            </w:r>
          </w:p>
        </w:tc>
        <w:tc>
          <w:tcPr>
            <w:tcW w:type="dxa" w:w="7030"/>
          </w:tcPr>
          <w:p>
            <w:r/>
            <w:r>
              <w:rPr>
                <w:b w:val="0"/>
                <w:i w:val="0"/>
                <w:sz w:val="23"/>
              </w:rPr>
              <w:t>Nhóm 30: Chè; chè xanh; chè đen; chè ô long; chè ướp hương hoa; đồ uống làm từ chè.</w:t>
              <w:br/>
              <w:t>Nhóm 35: Dịch vụ mua bán chè; dịch vụ bán lẻ chè; dịch vụ bán lẻ chè trực tuyến.</w:t>
            </w:r>
          </w:p>
        </w:tc>
      </w:tr>
      <w:tr>
        <w:tc>
          <w:tcPr>
            <w:tcW w:type="dxa" w:w="2041"/>
          </w:tcPr>
          <w:p>
            <w:r/>
            <w:r>
              <w:rPr>
                <w:b w:val="0"/>
                <w:i w:val="0"/>
                <w:sz w:val="23"/>
              </w:rPr>
              <w:t>⑥ Phí, lệ phí</w:t>
            </w:r>
          </w:p>
        </w:tc>
        <w:tc>
          <w:tcPr>
            <w:tcW w:type="dxa" w:w="7030"/>
          </w:tcPr>
          <w:p>
            <w:r/>
            <w:r>
              <w:rPr>
                <w:b w:val="0"/>
                <w:i w:val="0"/>
                <w:sz w:val="23"/>
              </w:rPr>
              <w:t>2 nhóm, không nhóm nào quá 6 sản phẩm: lệ phí nộp đơn, phí công bố, phí tra cứu × 2 nhóm, phí thẩm định × 2 nhóm (ghi số tiền theo mức hiện hành)</w:t>
            </w:r>
          </w:p>
        </w:tc>
      </w:tr>
      <w:tr>
        <w:tc>
          <w:tcPr>
            <w:tcW w:type="dxa" w:w="2041"/>
          </w:tcPr>
          <w:p>
            <w:r/>
            <w:r>
              <w:rPr>
                <w:b w:val="0"/>
                <w:i w:val="0"/>
                <w:sz w:val="23"/>
              </w:rPr>
              <w:t>⑦ Tài liệu</w:t>
            </w:r>
          </w:p>
        </w:tc>
        <w:tc>
          <w:tcPr>
            <w:tcW w:type="dxa" w:w="7030"/>
          </w:tcPr>
          <w:p>
            <w:r/>
            <w:r>
              <w:rPr>
                <w:b w:val="0"/>
                <w:i w:val="0"/>
                <w:sz w:val="23"/>
              </w:rPr>
              <w:t>☒ Tờ khai; ☒ 05 mẫu nhãn hiệu; ☒ Chứng từ nộp phí, lệ phí</w:t>
            </w:r>
          </w:p>
        </w:tc>
      </w:tr>
      <w:tr>
        <w:tc>
          <w:tcPr>
            <w:tcW w:type="dxa" w:w="2041"/>
          </w:tcPr>
          <w:p>
            <w:r/>
            <w:r>
              <w:rPr>
                <w:b w:val="0"/>
                <w:i w:val="0"/>
                <w:sz w:val="23"/>
              </w:rPr>
              <w:t>⑧ Ký</w:t>
            </w:r>
          </w:p>
        </w:tc>
        <w:tc>
          <w:tcPr>
            <w:tcW w:type="dxa" w:w="7030"/>
          </w:tcPr>
          <w:p>
            <w:r/>
            <w:r>
              <w:rPr>
                <w:b w:val="0"/>
                <w:i w:val="0"/>
                <w:sz w:val="23"/>
              </w:rPr>
              <w:t>Khai tại …, ngày … tháng … năm …; Giám đốc ký, ghi rõ họ tên, đóng dấu</w:t>
            </w:r>
          </w:p>
        </w:tc>
      </w:tr>
    </w:tbl>
    <w:p>
      <w:pPr>
        <w:spacing w:after="0"/>
      </w:pPr>
      <w:r>
        <w:rPr>
          <w:sz w:val="8"/>
        </w:rPr>
      </w:r>
    </w:p>
    <w:p>
      <w:pPr>
        <w:jc w:val="center"/>
      </w:pPr>
      <w:r>
        <w:rPr>
          <w:b/>
          <w:i w:val="0"/>
          <w:sz w:val="26"/>
        </w:rPr>
        <w:t>DANH SÁCH VIỆC CẦN KIỂM TRƯỚC KHI NỘP</w:t>
      </w:r>
    </w:p>
    <w:p>
      <w:r>
        <w:rPr>
          <w:b w:val="0"/>
          <w:i w:val="0"/>
          <w:sz w:val="24"/>
        </w:rPr>
        <w:t>☐ Đã tra cứu tên, cả cách viết gần giống và đọc giống, ở nhóm 30, 35, 21, 43</w:t>
      </w:r>
    </w:p>
    <w:p>
      <w:r>
        <w:rPr>
          <w:b w:val="0"/>
          <w:i w:val="0"/>
          <w:sz w:val="24"/>
        </w:rPr>
        <w:t>☐ Tên không phải từ mô tả hàng (trà ngon, trà sạch, đặc sản) và không lấy địa danh vùng chè làm phần chữ chính</w:t>
      </w:r>
    </w:p>
    <w:p>
      <w:r>
        <w:rPr>
          <w:b w:val="0"/>
          <w:i w:val="0"/>
          <w:sz w:val="24"/>
        </w:rPr>
        <w:t>☐ Dùng đúng mẫu tờ khai hiện hành (Mẫu số 04 Thông tư 10/2026/TT-BKHCN), tải mới lúc nộp</w:t>
      </w:r>
    </w:p>
    <w:p>
      <w:r>
        <w:rPr>
          <w:b w:val="0"/>
          <w:i w:val="0"/>
          <w:sz w:val="24"/>
        </w:rPr>
        <w:t>☐ Tên, mã số, địa chỉ người nộp đơn khớp giấy đăng ký kinh doanh</w:t>
      </w:r>
    </w:p>
    <w:p>
      <w:r>
        <w:rPr>
          <w:b w:val="0"/>
          <w:i w:val="0"/>
          <w:sz w:val="24"/>
        </w:rPr>
        <w:t>☐ Mẫu nhãn khổ 80 x 80 mm, đủ 05 mẫu nếu nộp giấy, đúng màu sẽ dùng</w:t>
      </w:r>
    </w:p>
    <w:p>
      <w:r>
        <w:rPr>
          <w:b w:val="0"/>
          <w:i w:val="0"/>
          <w:sz w:val="24"/>
        </w:rPr>
        <w:t>☐ Danh mục ghi tên sản phẩm cụ thể, đúng nhóm, đếm số sản phẩm mỗi nhóm</w:t>
      </w:r>
    </w:p>
    <w:p>
      <w:r>
        <w:rPr>
          <w:b w:val="0"/>
          <w:i w:val="0"/>
          <w:sz w:val="24"/>
        </w:rPr>
        <w:t>☐ Đã tính và nộp đủ phí, lệ phí; ghi số chứng từ</w:t>
      </w:r>
    </w:p>
    <w:p>
      <w:r>
        <w:rPr>
          <w:b w:val="0"/>
          <w:i w:val="0"/>
          <w:sz w:val="24"/>
        </w:rPr>
        <w:t>☐ Có giấy ủy quyền nếu nộp qua tổ chức đại diện</w:t>
      </w:r>
    </w:p>
    <w:p>
      <w:r>
        <w:rPr>
          <w:b w:val="0"/>
          <w:i w:val="0"/>
          <w:sz w:val="24"/>
        </w:rPr>
        <w:t>☐ Người ký đúng thẩm quyền, đóng dấu nếu là tổ chức</w:t>
      </w:r>
    </w:p>
    <w:p>
      <w:r>
        <w:rPr>
          <w:b w:val="0"/>
          <w:i w:val="0"/>
          <w:sz w:val="24"/>
        </w:rPr>
        <w:t>☐ Giữ biên nhận hoặc thông báo tiếp nhận, ghi lại số đơn, ngày nộp</w:t>
      </w:r>
    </w:p>
    <w:p>
      <w:r>
        <w:rPr>
          <w:b w:val="0"/>
          <w:i w:val="0"/>
          <w:sz w:val="24"/>
        </w:rPr>
        <w:t>☐ Theo dõi công báo, thông báo của Cục; trả lời thiếu sót đúng hạn</w:t>
      </w:r>
    </w:p>
    <w:p/>
    <w:p>
      <w:pPr>
        <w:jc w:val="center"/>
      </w:pPr>
      <w:r>
        <w:rPr>
          <w:b w:val="0"/>
          <w:i/>
          <w:sz w:val="23"/>
        </w:rPr>
        <w:t>Mẫu tham khảo, không thay tư vấn pháp lý; mẫu chính thức tải tại cổng Cục Sở hữu trí tuệ (ipvietnam.gov.vn) hoặc khai trực tuyến trên Cổng Dịch vụ công quốc gia.</w:t>
      </w:r>
    </w:p>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40"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tờ khai đăng ký nhãn hiệu cho thương hiệu trà (bản điền nháp theo Mẫu số 04)</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